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B" w:rsidRPr="00F0113E" w:rsidRDefault="002D677F" w:rsidP="00FA40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Cumulative </w:t>
      </w:r>
      <w:bookmarkStart w:id="0" w:name="_GoBack"/>
      <w:bookmarkEnd w:id="0"/>
      <w:r w:rsidR="00435A6E" w:rsidRPr="00F0113E">
        <w:rPr>
          <w:b/>
          <w:sz w:val="28"/>
          <w:szCs w:val="28"/>
        </w:rPr>
        <w:t>Self</w:t>
      </w:r>
      <w:r w:rsidR="00FA4034">
        <w:rPr>
          <w:b/>
          <w:sz w:val="28"/>
          <w:szCs w:val="28"/>
        </w:rPr>
        <w:t>-</w:t>
      </w:r>
      <w:r w:rsidR="00435A6E" w:rsidRPr="00F0113E">
        <w:rPr>
          <w:b/>
          <w:sz w:val="28"/>
          <w:szCs w:val="28"/>
        </w:rPr>
        <w:t>Assessment</w:t>
      </w:r>
    </w:p>
    <w:p w:rsidR="00435A6E" w:rsidRPr="00F0113E" w:rsidRDefault="00435A6E">
      <w:pPr>
        <w:rPr>
          <w:sz w:val="24"/>
          <w:szCs w:val="24"/>
        </w:rPr>
      </w:pPr>
      <w:r w:rsidRPr="00F0113E">
        <w:rPr>
          <w:sz w:val="24"/>
          <w:szCs w:val="24"/>
        </w:rPr>
        <w:t>This section allows you to add up your scores from the previous exercises and to get some guidance how to use your result in order to improve your skills.</w:t>
      </w:r>
    </w:p>
    <w:p w:rsidR="00435A6E" w:rsidRPr="00F0113E" w:rsidRDefault="00435A6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0113E" w:rsidRPr="00F0113E" w:rsidTr="00F0113E">
        <w:tc>
          <w:tcPr>
            <w:tcW w:w="4621" w:type="dxa"/>
          </w:tcPr>
          <w:p w:rsidR="00F0113E" w:rsidRPr="00F0113E" w:rsidRDefault="00F0113E">
            <w:pPr>
              <w:rPr>
                <w:b/>
                <w:sz w:val="28"/>
                <w:szCs w:val="28"/>
              </w:rPr>
            </w:pPr>
            <w:r w:rsidRPr="00F0113E">
              <w:rPr>
                <w:b/>
                <w:sz w:val="28"/>
                <w:szCs w:val="28"/>
              </w:rPr>
              <w:t>Activity</w:t>
            </w:r>
          </w:p>
          <w:p w:rsidR="00F0113E" w:rsidRPr="00F0113E" w:rsidRDefault="00F0113E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F0113E" w:rsidRPr="00F0113E" w:rsidRDefault="00F0113E">
            <w:pPr>
              <w:rPr>
                <w:b/>
                <w:sz w:val="28"/>
                <w:szCs w:val="28"/>
              </w:rPr>
            </w:pPr>
            <w:r w:rsidRPr="00F0113E">
              <w:rPr>
                <w:b/>
                <w:sz w:val="28"/>
                <w:szCs w:val="28"/>
              </w:rPr>
              <w:t>Score</w:t>
            </w:r>
          </w:p>
        </w:tc>
      </w:tr>
      <w:tr w:rsidR="00F0113E" w:rsidRPr="00F0113E" w:rsidTr="00F0113E">
        <w:tc>
          <w:tcPr>
            <w:tcW w:w="4621" w:type="dxa"/>
          </w:tcPr>
          <w:p w:rsidR="00F0113E" w:rsidRPr="00F0113E" w:rsidRDefault="00F0113E">
            <w:pPr>
              <w:rPr>
                <w:sz w:val="24"/>
                <w:szCs w:val="24"/>
              </w:rPr>
            </w:pPr>
            <w:r w:rsidRPr="00F0113E">
              <w:rPr>
                <w:sz w:val="24"/>
                <w:szCs w:val="24"/>
              </w:rPr>
              <w:t>Cognitive Ability</w:t>
            </w:r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4621" w:type="dxa"/>
          </w:tcPr>
          <w:p w:rsidR="00F0113E" w:rsidRPr="00F0113E" w:rsidRDefault="00F0113E">
            <w:pPr>
              <w:rPr>
                <w:sz w:val="24"/>
                <w:szCs w:val="24"/>
              </w:rPr>
            </w:pPr>
          </w:p>
        </w:tc>
      </w:tr>
      <w:tr w:rsidR="00F0113E" w:rsidRPr="00F0113E" w:rsidTr="00F0113E">
        <w:tc>
          <w:tcPr>
            <w:tcW w:w="4621" w:type="dxa"/>
          </w:tcPr>
          <w:p w:rsidR="00F0113E" w:rsidRPr="00F0113E" w:rsidRDefault="00F0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Cognitive Ability II</w:t>
            </w:r>
          </w:p>
        </w:tc>
        <w:tc>
          <w:tcPr>
            <w:tcW w:w="4621" w:type="dxa"/>
          </w:tcPr>
          <w:p w:rsidR="00F0113E" w:rsidRPr="00F0113E" w:rsidRDefault="00F0113E">
            <w:pPr>
              <w:rPr>
                <w:sz w:val="24"/>
                <w:szCs w:val="24"/>
              </w:rPr>
            </w:pPr>
          </w:p>
        </w:tc>
      </w:tr>
      <w:tr w:rsidR="00F0113E" w:rsidRPr="00F0113E" w:rsidTr="00F0113E">
        <w:tc>
          <w:tcPr>
            <w:tcW w:w="4621" w:type="dxa"/>
          </w:tcPr>
          <w:p w:rsidR="00F0113E" w:rsidRPr="00F0113E" w:rsidRDefault="0074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</w:t>
            </w:r>
            <w:r w:rsidR="00F0113E" w:rsidRPr="00F0113E">
              <w:rPr>
                <w:sz w:val="24"/>
                <w:szCs w:val="24"/>
              </w:rPr>
              <w:t>Management I</w:t>
            </w:r>
          </w:p>
        </w:tc>
        <w:tc>
          <w:tcPr>
            <w:tcW w:w="4621" w:type="dxa"/>
          </w:tcPr>
          <w:p w:rsidR="00F0113E" w:rsidRPr="00F0113E" w:rsidRDefault="00F0113E">
            <w:pPr>
              <w:rPr>
                <w:sz w:val="24"/>
                <w:szCs w:val="24"/>
              </w:rPr>
            </w:pPr>
          </w:p>
        </w:tc>
      </w:tr>
      <w:tr w:rsidR="00F0113E" w:rsidRPr="00F0113E" w:rsidTr="00F0113E">
        <w:tc>
          <w:tcPr>
            <w:tcW w:w="4621" w:type="dxa"/>
          </w:tcPr>
          <w:p w:rsidR="00F0113E" w:rsidRPr="00F0113E" w:rsidRDefault="00F0113E">
            <w:pPr>
              <w:rPr>
                <w:sz w:val="24"/>
                <w:szCs w:val="24"/>
              </w:rPr>
            </w:pPr>
            <w:r w:rsidRPr="00F0113E">
              <w:rPr>
                <w:sz w:val="24"/>
                <w:szCs w:val="24"/>
              </w:rPr>
              <w:t>Self-Management II</w:t>
            </w:r>
          </w:p>
        </w:tc>
        <w:tc>
          <w:tcPr>
            <w:tcW w:w="4621" w:type="dxa"/>
          </w:tcPr>
          <w:p w:rsidR="00F0113E" w:rsidRPr="00F0113E" w:rsidRDefault="00F0113E">
            <w:pPr>
              <w:rPr>
                <w:sz w:val="24"/>
                <w:szCs w:val="24"/>
              </w:rPr>
            </w:pPr>
          </w:p>
        </w:tc>
      </w:tr>
      <w:tr w:rsidR="00F0113E" w:rsidRPr="00F0113E" w:rsidTr="00F0113E">
        <w:tc>
          <w:tcPr>
            <w:tcW w:w="4621" w:type="dxa"/>
          </w:tcPr>
          <w:p w:rsidR="00F0113E" w:rsidRPr="00F0113E" w:rsidRDefault="00F0113E">
            <w:pPr>
              <w:rPr>
                <w:sz w:val="24"/>
                <w:szCs w:val="24"/>
              </w:rPr>
            </w:pPr>
            <w:r w:rsidRPr="00F0113E">
              <w:rPr>
                <w:sz w:val="24"/>
                <w:szCs w:val="24"/>
              </w:rPr>
              <w:t>Research Management I</w:t>
            </w:r>
          </w:p>
        </w:tc>
        <w:tc>
          <w:tcPr>
            <w:tcW w:w="4621" w:type="dxa"/>
          </w:tcPr>
          <w:p w:rsidR="00F0113E" w:rsidRPr="00F0113E" w:rsidRDefault="00F0113E">
            <w:pPr>
              <w:rPr>
                <w:sz w:val="24"/>
                <w:szCs w:val="24"/>
              </w:rPr>
            </w:pPr>
          </w:p>
        </w:tc>
      </w:tr>
      <w:tr w:rsidR="00F0113E" w:rsidRPr="00F0113E" w:rsidTr="00F0113E">
        <w:tc>
          <w:tcPr>
            <w:tcW w:w="4621" w:type="dxa"/>
          </w:tcPr>
          <w:p w:rsidR="00F0113E" w:rsidRPr="00F0113E" w:rsidRDefault="00F0113E">
            <w:pPr>
              <w:rPr>
                <w:sz w:val="24"/>
                <w:szCs w:val="24"/>
              </w:rPr>
            </w:pPr>
            <w:r w:rsidRPr="00F0113E">
              <w:rPr>
                <w:sz w:val="24"/>
                <w:szCs w:val="24"/>
              </w:rPr>
              <w:t>Research Management II</w:t>
            </w:r>
          </w:p>
        </w:tc>
        <w:tc>
          <w:tcPr>
            <w:tcW w:w="4621" w:type="dxa"/>
          </w:tcPr>
          <w:p w:rsidR="00F0113E" w:rsidRPr="00F0113E" w:rsidRDefault="00F0113E">
            <w:pPr>
              <w:rPr>
                <w:sz w:val="24"/>
                <w:szCs w:val="24"/>
              </w:rPr>
            </w:pPr>
          </w:p>
        </w:tc>
      </w:tr>
      <w:tr w:rsidR="00F0113E" w:rsidRPr="00F0113E" w:rsidTr="00F0113E">
        <w:tc>
          <w:tcPr>
            <w:tcW w:w="4621" w:type="dxa"/>
          </w:tcPr>
          <w:p w:rsidR="00F0113E" w:rsidRPr="00F0113E" w:rsidRDefault="00F0113E">
            <w:pPr>
              <w:rPr>
                <w:sz w:val="24"/>
                <w:szCs w:val="24"/>
              </w:rPr>
            </w:pPr>
            <w:r w:rsidRPr="00F0113E">
              <w:rPr>
                <w:sz w:val="24"/>
                <w:szCs w:val="24"/>
              </w:rPr>
              <w:t>Communication I</w:t>
            </w:r>
          </w:p>
        </w:tc>
        <w:tc>
          <w:tcPr>
            <w:tcW w:w="4621" w:type="dxa"/>
          </w:tcPr>
          <w:p w:rsidR="00F0113E" w:rsidRPr="00F0113E" w:rsidRDefault="00F0113E">
            <w:pPr>
              <w:rPr>
                <w:sz w:val="24"/>
                <w:szCs w:val="24"/>
              </w:rPr>
            </w:pPr>
          </w:p>
        </w:tc>
      </w:tr>
      <w:tr w:rsidR="00F0113E" w:rsidRPr="00F0113E" w:rsidTr="00F0113E">
        <w:tc>
          <w:tcPr>
            <w:tcW w:w="4621" w:type="dxa"/>
          </w:tcPr>
          <w:p w:rsidR="00F0113E" w:rsidRPr="00F0113E" w:rsidRDefault="00F0113E">
            <w:pPr>
              <w:rPr>
                <w:sz w:val="24"/>
                <w:szCs w:val="24"/>
              </w:rPr>
            </w:pPr>
            <w:r w:rsidRPr="00F0113E">
              <w:rPr>
                <w:sz w:val="24"/>
                <w:szCs w:val="24"/>
              </w:rPr>
              <w:t>Communication II</w:t>
            </w:r>
          </w:p>
        </w:tc>
        <w:tc>
          <w:tcPr>
            <w:tcW w:w="4621" w:type="dxa"/>
          </w:tcPr>
          <w:p w:rsidR="00F0113E" w:rsidRPr="00F0113E" w:rsidRDefault="00F0113E">
            <w:pPr>
              <w:rPr>
                <w:sz w:val="24"/>
                <w:szCs w:val="24"/>
              </w:rPr>
            </w:pPr>
          </w:p>
        </w:tc>
      </w:tr>
      <w:tr w:rsidR="00F0113E" w:rsidRPr="00F0113E" w:rsidTr="00F0113E">
        <w:tc>
          <w:tcPr>
            <w:tcW w:w="4621" w:type="dxa"/>
          </w:tcPr>
          <w:p w:rsidR="00F0113E" w:rsidRPr="00F0113E" w:rsidRDefault="00F0113E">
            <w:pPr>
              <w:rPr>
                <w:b/>
                <w:sz w:val="28"/>
                <w:szCs w:val="28"/>
              </w:rPr>
            </w:pPr>
          </w:p>
          <w:p w:rsidR="00F0113E" w:rsidRPr="00F0113E" w:rsidRDefault="00F0113E">
            <w:pPr>
              <w:rPr>
                <w:b/>
                <w:sz w:val="28"/>
                <w:szCs w:val="28"/>
              </w:rPr>
            </w:pPr>
            <w:r w:rsidRPr="00F0113E">
              <w:rPr>
                <w:b/>
                <w:sz w:val="28"/>
                <w:szCs w:val="28"/>
              </w:rPr>
              <w:t>Final Score</w:t>
            </w:r>
          </w:p>
        </w:tc>
        <w:tc>
          <w:tcPr>
            <w:tcW w:w="4621" w:type="dxa"/>
          </w:tcPr>
          <w:p w:rsidR="00F0113E" w:rsidRPr="00F0113E" w:rsidRDefault="00F0113E">
            <w:pPr>
              <w:rPr>
                <w:sz w:val="24"/>
                <w:szCs w:val="24"/>
              </w:rPr>
            </w:pPr>
          </w:p>
        </w:tc>
      </w:tr>
    </w:tbl>
    <w:p w:rsidR="00435A6E" w:rsidRDefault="00435A6E">
      <w:pPr>
        <w:rPr>
          <w:sz w:val="24"/>
          <w:szCs w:val="24"/>
        </w:rPr>
      </w:pPr>
    </w:p>
    <w:p w:rsidR="00F0113E" w:rsidRPr="00F0113E" w:rsidRDefault="00F0113E">
      <w:pPr>
        <w:rPr>
          <w:sz w:val="28"/>
          <w:szCs w:val="28"/>
        </w:rPr>
      </w:pPr>
      <w:r w:rsidRPr="00F0113E">
        <w:rPr>
          <w:sz w:val="28"/>
          <w:szCs w:val="28"/>
        </w:rPr>
        <w:t>Next Steps</w:t>
      </w:r>
    </w:p>
    <w:p w:rsidR="00F0113E" w:rsidRDefault="00F0113E">
      <w:pPr>
        <w:rPr>
          <w:sz w:val="24"/>
          <w:szCs w:val="24"/>
        </w:rPr>
      </w:pPr>
      <w:r>
        <w:rPr>
          <w:sz w:val="24"/>
          <w:szCs w:val="24"/>
        </w:rPr>
        <w:t>30 points or less: some work needs to be done, but there are plenty of resources to help you.</w:t>
      </w:r>
    </w:p>
    <w:p w:rsidR="00F0113E" w:rsidRDefault="00F0113E" w:rsidP="00FF6C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Seek advice as to which areas in particular need improving and ho</w:t>
      </w:r>
      <w:r w:rsidR="00FF6CE4">
        <w:rPr>
          <w:sz w:val="24"/>
          <w:szCs w:val="24"/>
        </w:rPr>
        <w:t xml:space="preserve">w to best address these issues. Consider talking to your </w:t>
      </w:r>
      <w:r>
        <w:rPr>
          <w:sz w:val="24"/>
          <w:szCs w:val="24"/>
        </w:rPr>
        <w:t xml:space="preserve">supervisor, PGR coordinator, </w:t>
      </w:r>
      <w:r w:rsidR="00FF6CE4">
        <w:rPr>
          <w:sz w:val="24"/>
          <w:szCs w:val="24"/>
        </w:rPr>
        <w:t xml:space="preserve">to a </w:t>
      </w:r>
      <w:r>
        <w:rPr>
          <w:sz w:val="24"/>
          <w:szCs w:val="24"/>
        </w:rPr>
        <w:t xml:space="preserve">more advanced PhD student in your subject area, PGR </w:t>
      </w:r>
      <w:r w:rsidR="00FF6CE4">
        <w:rPr>
          <w:sz w:val="24"/>
          <w:szCs w:val="24"/>
        </w:rPr>
        <w:t>team or advisor.</w:t>
      </w:r>
    </w:p>
    <w:p w:rsidR="00FF6CE4" w:rsidRDefault="00FF6CE4" w:rsidP="00FF6C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Seek out further activities which can help to improve your skills base – these could be to take training sessions, peer support groups or online resources (e.g. Vitae).</w:t>
      </w:r>
    </w:p>
    <w:p w:rsidR="00F0113E" w:rsidRDefault="00FF6CE4" w:rsidP="00FF6CE4">
      <w:pPr>
        <w:ind w:left="360"/>
        <w:rPr>
          <w:sz w:val="24"/>
          <w:szCs w:val="24"/>
        </w:rPr>
      </w:pPr>
      <w:r>
        <w:rPr>
          <w:sz w:val="24"/>
          <w:szCs w:val="24"/>
        </w:rPr>
        <w:t>Remember you are only at the beginning – there is plenty of time to work on your skills: start making a plan!</w:t>
      </w:r>
    </w:p>
    <w:p w:rsidR="00FF6CE4" w:rsidRDefault="00FF6CE4">
      <w:pPr>
        <w:rPr>
          <w:sz w:val="24"/>
          <w:szCs w:val="24"/>
        </w:rPr>
      </w:pPr>
    </w:p>
    <w:p w:rsidR="00F0113E" w:rsidRDefault="00F0113E" w:rsidP="00FF6CE4">
      <w:pPr>
        <w:rPr>
          <w:sz w:val="24"/>
          <w:szCs w:val="24"/>
        </w:rPr>
      </w:pPr>
      <w:r>
        <w:rPr>
          <w:sz w:val="24"/>
          <w:szCs w:val="24"/>
        </w:rPr>
        <w:t>31-60 points: Well done!</w:t>
      </w:r>
      <w:r w:rsidR="00373FF9">
        <w:rPr>
          <w:sz w:val="24"/>
          <w:szCs w:val="24"/>
        </w:rPr>
        <w:t xml:space="preserve"> Certain </w:t>
      </w:r>
      <w:r w:rsidR="00FF6CE4">
        <w:rPr>
          <w:sz w:val="24"/>
          <w:szCs w:val="24"/>
        </w:rPr>
        <w:t xml:space="preserve">skills </w:t>
      </w:r>
      <w:r w:rsidR="00373FF9">
        <w:rPr>
          <w:sz w:val="24"/>
          <w:szCs w:val="24"/>
        </w:rPr>
        <w:t>can be improved by</w:t>
      </w:r>
    </w:p>
    <w:p w:rsidR="00F0113E" w:rsidRDefault="00373FF9" w:rsidP="00FF6C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Attending training </w:t>
      </w:r>
      <w:r w:rsidR="009D2AF8">
        <w:rPr>
          <w:sz w:val="24"/>
          <w:szCs w:val="24"/>
        </w:rPr>
        <w:t>workshops, for example from</w:t>
      </w:r>
      <w:r w:rsidR="00FF6CE4">
        <w:rPr>
          <w:sz w:val="24"/>
          <w:szCs w:val="24"/>
        </w:rPr>
        <w:t xml:space="preserve"> your Graduate School or from</w:t>
      </w:r>
      <w:r w:rsidR="009D2AF8">
        <w:rPr>
          <w:sz w:val="24"/>
          <w:szCs w:val="24"/>
        </w:rPr>
        <w:t xml:space="preserve"> postgraduate associations in certain subject areas, or</w:t>
      </w:r>
      <w:r>
        <w:rPr>
          <w:sz w:val="24"/>
          <w:szCs w:val="24"/>
        </w:rPr>
        <w:t xml:space="preserve"> </w:t>
      </w:r>
    </w:p>
    <w:p w:rsidR="00373FF9" w:rsidRDefault="00373FF9" w:rsidP="00F011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Browsing generic websites for advice and further practical hints and tips</w:t>
      </w:r>
      <w:r w:rsidR="00FF6CE4">
        <w:rPr>
          <w:sz w:val="24"/>
          <w:szCs w:val="24"/>
        </w:rPr>
        <w:t xml:space="preserve"> (e.g. Vitae)</w:t>
      </w:r>
    </w:p>
    <w:p w:rsidR="00373FF9" w:rsidRPr="00F0113E" w:rsidRDefault="00373FF9" w:rsidP="00373FF9">
      <w:pPr>
        <w:pStyle w:val="ListParagraph"/>
        <w:rPr>
          <w:sz w:val="24"/>
          <w:szCs w:val="24"/>
        </w:rPr>
      </w:pPr>
    </w:p>
    <w:p w:rsidR="00F0113E" w:rsidRDefault="00FF6CE4" w:rsidP="00FF6CE4">
      <w:pPr>
        <w:ind w:left="360"/>
        <w:rPr>
          <w:sz w:val="24"/>
          <w:szCs w:val="24"/>
        </w:rPr>
      </w:pPr>
      <w:r>
        <w:rPr>
          <w:sz w:val="24"/>
          <w:szCs w:val="24"/>
        </w:rPr>
        <w:t>Take a lead from your scores above – what are your weakest areas?</w:t>
      </w:r>
    </w:p>
    <w:p w:rsidR="00FF6CE4" w:rsidRDefault="00FF6CE4">
      <w:pPr>
        <w:rPr>
          <w:sz w:val="24"/>
          <w:szCs w:val="24"/>
        </w:rPr>
      </w:pPr>
    </w:p>
    <w:p w:rsidR="00F0113E" w:rsidRDefault="00F0113E">
      <w:pPr>
        <w:rPr>
          <w:sz w:val="24"/>
          <w:szCs w:val="24"/>
        </w:rPr>
      </w:pPr>
      <w:r>
        <w:rPr>
          <w:sz w:val="24"/>
          <w:szCs w:val="24"/>
        </w:rPr>
        <w:t>61-80 points</w:t>
      </w:r>
      <w:r w:rsidR="00373FF9">
        <w:rPr>
          <w:sz w:val="24"/>
          <w:szCs w:val="24"/>
        </w:rPr>
        <w:t>: Very well done!</w:t>
      </w:r>
    </w:p>
    <w:p w:rsidR="00373FF9" w:rsidRPr="00373FF9" w:rsidRDefault="00373FF9" w:rsidP="00FF6C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can further hone your well-developed skills by teaching/ sharing your experience with others </w:t>
      </w:r>
      <w:r w:rsidR="009D2AF8">
        <w:rPr>
          <w:sz w:val="24"/>
          <w:szCs w:val="24"/>
        </w:rPr>
        <w:t xml:space="preserve">as this </w:t>
      </w:r>
      <w:r>
        <w:rPr>
          <w:sz w:val="24"/>
          <w:szCs w:val="24"/>
        </w:rPr>
        <w:t xml:space="preserve">is always a good learning experience and could help </w:t>
      </w:r>
      <w:r w:rsidR="00FF6CE4">
        <w:rPr>
          <w:sz w:val="24"/>
          <w:szCs w:val="24"/>
        </w:rPr>
        <w:t>to place</w:t>
      </w:r>
      <w:r>
        <w:rPr>
          <w:sz w:val="24"/>
          <w:szCs w:val="24"/>
        </w:rPr>
        <w:t xml:space="preserve"> your own skills into a new perspective.</w:t>
      </w:r>
    </w:p>
    <w:p w:rsidR="00F0113E" w:rsidRDefault="00F0113E">
      <w:pPr>
        <w:rPr>
          <w:sz w:val="24"/>
          <w:szCs w:val="24"/>
        </w:rPr>
      </w:pPr>
    </w:p>
    <w:p w:rsidR="00F0113E" w:rsidRPr="00F0113E" w:rsidRDefault="00F0113E">
      <w:pPr>
        <w:rPr>
          <w:sz w:val="24"/>
          <w:szCs w:val="24"/>
        </w:rPr>
      </w:pPr>
    </w:p>
    <w:sectPr w:rsidR="00F0113E" w:rsidRPr="00F0113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E4" w:rsidRDefault="00FF6CE4" w:rsidP="00FF6CE4">
      <w:pPr>
        <w:spacing w:after="0" w:line="240" w:lineRule="auto"/>
      </w:pPr>
      <w:r>
        <w:separator/>
      </w:r>
    </w:p>
  </w:endnote>
  <w:endnote w:type="continuationSeparator" w:id="0">
    <w:p w:rsidR="00FF6CE4" w:rsidRDefault="00FF6CE4" w:rsidP="00FF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CE4" w:rsidRDefault="00FF6CE4" w:rsidP="00FF6CE4">
    <w:pPr>
      <w:pStyle w:val="Footer"/>
    </w:pPr>
    <w:r>
      <w:t>Dr Eleanor Quince</w:t>
    </w:r>
    <w:r>
      <w:ptab w:relativeTo="margin" w:alignment="center" w:leader="none"/>
    </w:r>
    <w:r>
      <w:t>Dr Jenny Carl</w:t>
    </w:r>
    <w:r>
      <w:ptab w:relativeTo="margin" w:alignment="right" w:leader="none"/>
    </w:r>
    <w:r>
      <w:t>The University of Southampton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E4" w:rsidRDefault="00FF6CE4" w:rsidP="00FF6CE4">
      <w:pPr>
        <w:spacing w:after="0" w:line="240" w:lineRule="auto"/>
      </w:pPr>
      <w:r>
        <w:separator/>
      </w:r>
    </w:p>
  </w:footnote>
  <w:footnote w:type="continuationSeparator" w:id="0">
    <w:p w:rsidR="00FF6CE4" w:rsidRDefault="00FF6CE4" w:rsidP="00FF6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9049C"/>
    <w:multiLevelType w:val="hybridMultilevel"/>
    <w:tmpl w:val="29A26FAC"/>
    <w:lvl w:ilvl="0" w:tplc="49ACB62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6E"/>
    <w:rsid w:val="002D677F"/>
    <w:rsid w:val="00373FF9"/>
    <w:rsid w:val="00435A6E"/>
    <w:rsid w:val="00747A92"/>
    <w:rsid w:val="009A1CB8"/>
    <w:rsid w:val="009D2AF8"/>
    <w:rsid w:val="00BB71FB"/>
    <w:rsid w:val="00F0113E"/>
    <w:rsid w:val="00FA4034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11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CE4"/>
  </w:style>
  <w:style w:type="paragraph" w:styleId="Footer">
    <w:name w:val="footer"/>
    <w:basedOn w:val="Normal"/>
    <w:link w:val="FooterChar"/>
    <w:uiPriority w:val="99"/>
    <w:unhideWhenUsed/>
    <w:rsid w:val="00FF6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CE4"/>
  </w:style>
  <w:style w:type="paragraph" w:styleId="BalloonText">
    <w:name w:val="Balloon Text"/>
    <w:basedOn w:val="Normal"/>
    <w:link w:val="BalloonTextChar"/>
    <w:uiPriority w:val="99"/>
    <w:semiHidden/>
    <w:unhideWhenUsed/>
    <w:rsid w:val="00FF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11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CE4"/>
  </w:style>
  <w:style w:type="paragraph" w:styleId="Footer">
    <w:name w:val="footer"/>
    <w:basedOn w:val="Normal"/>
    <w:link w:val="FooterChar"/>
    <w:uiPriority w:val="99"/>
    <w:unhideWhenUsed/>
    <w:rsid w:val="00FF6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CE4"/>
  </w:style>
  <w:style w:type="paragraph" w:styleId="BalloonText">
    <w:name w:val="Balloon Text"/>
    <w:basedOn w:val="Normal"/>
    <w:link w:val="BalloonTextChar"/>
    <w:uiPriority w:val="99"/>
    <w:semiHidden/>
    <w:unhideWhenUsed/>
    <w:rsid w:val="00FF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Carl J.</cp:lastModifiedBy>
  <cp:revision>6</cp:revision>
  <dcterms:created xsi:type="dcterms:W3CDTF">2012-05-02T15:54:00Z</dcterms:created>
  <dcterms:modified xsi:type="dcterms:W3CDTF">2012-05-04T11:16:00Z</dcterms:modified>
</cp:coreProperties>
</file>